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984" w:rsidRDefault="00F65984" w:rsidP="00F65984">
      <w:pPr>
        <w:pStyle w:val="Default"/>
      </w:pPr>
    </w:p>
    <w:p w:rsidR="00386E4A" w:rsidRDefault="00F65984" w:rsidP="00F6598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5984">
        <w:rPr>
          <w:rFonts w:ascii="Times New Roman" w:hAnsi="Times New Roman" w:cs="Times New Roman"/>
          <w:b/>
          <w:bCs/>
          <w:sz w:val="24"/>
          <w:szCs w:val="24"/>
        </w:rPr>
        <w:t>ИСПИТНА ПИТАЊА ЗА НЕДЕЉНУ АКТИВНОСТ ИЗ ПРЕДМЕТА ИНТЕРНА МЕДИЦИНА СА ПЕДИЈАТРИЈОМ</w:t>
      </w:r>
    </w:p>
    <w:p w:rsidR="00F65984" w:rsidRDefault="00F65984" w:rsidP="00F65984">
      <w:pPr>
        <w:pStyle w:val="Default"/>
      </w:pPr>
    </w:p>
    <w:p w:rsidR="0047767C" w:rsidRPr="0047767C" w:rsidRDefault="00F65984" w:rsidP="0047767C">
      <w:pPr>
        <w:pStyle w:val="Default"/>
        <w:rPr>
          <w:sz w:val="23"/>
          <w:szCs w:val="23"/>
        </w:rPr>
      </w:pPr>
      <w:r>
        <w:t xml:space="preserve"> </w:t>
      </w:r>
    </w:p>
    <w:p w:rsidR="0047767C" w:rsidRPr="0047767C" w:rsidRDefault="0047767C" w:rsidP="0047767C">
      <w:pPr>
        <w:pStyle w:val="Default"/>
      </w:pPr>
      <w:r>
        <w:t xml:space="preserve"> </w:t>
      </w:r>
      <w:r w:rsidR="008D6A57">
        <w:rPr>
          <w:lang w:val="sr-Cyrl-CS"/>
        </w:rPr>
        <w:t>Шеста</w:t>
      </w:r>
      <w:r w:rsidRPr="0047767C">
        <w:t xml:space="preserve"> недеља: </w:t>
      </w:r>
    </w:p>
    <w:p w:rsidR="0047767C" w:rsidRPr="0047767C" w:rsidRDefault="0047767C" w:rsidP="0047767C">
      <w:pPr>
        <w:pStyle w:val="Default"/>
      </w:pPr>
    </w:p>
    <w:p w:rsidR="008D6A57" w:rsidRPr="00646CDC" w:rsidRDefault="008D6A57" w:rsidP="008D6A57">
      <w:pPr>
        <w:pStyle w:val="ListParagraph"/>
        <w:numPr>
          <w:ilvl w:val="0"/>
          <w:numId w:val="1"/>
        </w:numPr>
        <w:spacing w:after="0" w:line="240" w:lineRule="auto"/>
        <w:ind w:left="426" w:hanging="578"/>
        <w:rPr>
          <w:rFonts w:ascii="Times New Roman" w:hAnsi="Times New Roman" w:cs="Times New Roman"/>
          <w:sz w:val="24"/>
          <w:szCs w:val="24"/>
        </w:rPr>
      </w:pPr>
      <w:r w:rsidRPr="00646CDC">
        <w:rPr>
          <w:rFonts w:ascii="Times New Roman" w:hAnsi="Times New Roman" w:cs="Times New Roman"/>
          <w:sz w:val="24"/>
          <w:szCs w:val="24"/>
        </w:rPr>
        <w:t>Гастроезофагеална болест-дефиниција, патогенеза, клиничка слика, дијагноза, терапија</w:t>
      </w:r>
    </w:p>
    <w:p w:rsidR="008D6A57" w:rsidRPr="00646CDC" w:rsidRDefault="008D6A57" w:rsidP="008D6A57">
      <w:pPr>
        <w:pStyle w:val="ListParagraph"/>
        <w:numPr>
          <w:ilvl w:val="0"/>
          <w:numId w:val="1"/>
        </w:numPr>
        <w:spacing w:after="0" w:line="240" w:lineRule="auto"/>
        <w:ind w:left="426" w:hanging="578"/>
        <w:rPr>
          <w:rFonts w:ascii="Times New Roman" w:hAnsi="Times New Roman" w:cs="Times New Roman"/>
          <w:sz w:val="24"/>
          <w:szCs w:val="24"/>
        </w:rPr>
      </w:pPr>
      <w:r w:rsidRPr="00646CDC">
        <w:rPr>
          <w:rFonts w:ascii="Times New Roman" w:hAnsi="Times New Roman" w:cs="Times New Roman"/>
          <w:sz w:val="24"/>
          <w:szCs w:val="24"/>
        </w:rPr>
        <w:t>Улкусна болест-дефиниција, етиологија</w:t>
      </w:r>
    </w:p>
    <w:p w:rsidR="008D6A57" w:rsidRPr="00646CDC" w:rsidRDefault="008D6A57" w:rsidP="008D6A57">
      <w:pPr>
        <w:pStyle w:val="ListParagraph"/>
        <w:numPr>
          <w:ilvl w:val="0"/>
          <w:numId w:val="1"/>
        </w:numPr>
        <w:spacing w:after="0" w:line="240" w:lineRule="auto"/>
        <w:ind w:left="426" w:hanging="578"/>
        <w:rPr>
          <w:rFonts w:ascii="Times New Roman" w:hAnsi="Times New Roman" w:cs="Times New Roman"/>
          <w:sz w:val="24"/>
          <w:szCs w:val="24"/>
        </w:rPr>
      </w:pPr>
      <w:r w:rsidRPr="00646CDC">
        <w:rPr>
          <w:rFonts w:ascii="Times New Roman" w:hAnsi="Times New Roman" w:cs="Times New Roman"/>
          <w:sz w:val="24"/>
          <w:szCs w:val="24"/>
        </w:rPr>
        <w:t>Улкус желуца-етиологија, клиничка слика</w:t>
      </w:r>
    </w:p>
    <w:p w:rsidR="008D6A57" w:rsidRPr="00646CDC" w:rsidRDefault="008D6A57" w:rsidP="008D6A57">
      <w:pPr>
        <w:pStyle w:val="ListParagraph"/>
        <w:numPr>
          <w:ilvl w:val="0"/>
          <w:numId w:val="1"/>
        </w:numPr>
        <w:spacing w:after="0" w:line="240" w:lineRule="auto"/>
        <w:ind w:left="426" w:hanging="578"/>
        <w:rPr>
          <w:rFonts w:ascii="Times New Roman" w:hAnsi="Times New Roman" w:cs="Times New Roman"/>
          <w:sz w:val="24"/>
          <w:szCs w:val="24"/>
        </w:rPr>
      </w:pPr>
      <w:r w:rsidRPr="00646CDC">
        <w:rPr>
          <w:rFonts w:ascii="Times New Roman" w:hAnsi="Times New Roman" w:cs="Times New Roman"/>
          <w:sz w:val="24"/>
          <w:szCs w:val="24"/>
        </w:rPr>
        <w:t>Улкус дуоденума-етиологија, клиничка слика</w:t>
      </w:r>
    </w:p>
    <w:p w:rsidR="008D6A57" w:rsidRPr="00646CDC" w:rsidRDefault="008D6A57" w:rsidP="008D6A57">
      <w:pPr>
        <w:pStyle w:val="ListParagraph"/>
        <w:numPr>
          <w:ilvl w:val="0"/>
          <w:numId w:val="1"/>
        </w:numPr>
        <w:spacing w:after="0" w:line="240" w:lineRule="auto"/>
        <w:ind w:left="426" w:hanging="578"/>
        <w:rPr>
          <w:rFonts w:ascii="Times New Roman" w:hAnsi="Times New Roman" w:cs="Times New Roman"/>
          <w:sz w:val="24"/>
          <w:szCs w:val="24"/>
        </w:rPr>
      </w:pPr>
      <w:r w:rsidRPr="00646CDC">
        <w:rPr>
          <w:rFonts w:ascii="Times New Roman" w:hAnsi="Times New Roman" w:cs="Times New Roman"/>
          <w:sz w:val="24"/>
          <w:szCs w:val="24"/>
        </w:rPr>
        <w:t>Терапија улкусне болести и дијагноза и терапија хеликобактер пилори инфекције</w:t>
      </w:r>
    </w:p>
    <w:p w:rsidR="008D6A57" w:rsidRPr="00646CDC" w:rsidRDefault="008D6A57" w:rsidP="008D6A57">
      <w:pPr>
        <w:pStyle w:val="ListParagraph"/>
        <w:numPr>
          <w:ilvl w:val="0"/>
          <w:numId w:val="1"/>
        </w:numPr>
        <w:spacing w:after="0" w:line="240" w:lineRule="auto"/>
        <w:ind w:left="426" w:hanging="578"/>
        <w:rPr>
          <w:rFonts w:ascii="Times New Roman" w:hAnsi="Times New Roman" w:cs="Times New Roman"/>
          <w:sz w:val="24"/>
          <w:szCs w:val="24"/>
        </w:rPr>
      </w:pPr>
      <w:r w:rsidRPr="00646CDC">
        <w:rPr>
          <w:rFonts w:ascii="Times New Roman" w:hAnsi="Times New Roman" w:cs="Times New Roman"/>
          <w:sz w:val="24"/>
          <w:szCs w:val="24"/>
        </w:rPr>
        <w:t>Цироза јетре-дефиниција, подела</w:t>
      </w:r>
    </w:p>
    <w:p w:rsidR="008D6A57" w:rsidRPr="00646CDC" w:rsidRDefault="008D6A57" w:rsidP="008D6A57">
      <w:pPr>
        <w:pStyle w:val="ListParagraph"/>
        <w:numPr>
          <w:ilvl w:val="0"/>
          <w:numId w:val="1"/>
        </w:numPr>
        <w:spacing w:after="0" w:line="240" w:lineRule="auto"/>
        <w:ind w:left="426" w:hanging="578"/>
        <w:rPr>
          <w:rFonts w:ascii="Times New Roman" w:hAnsi="Times New Roman" w:cs="Times New Roman"/>
          <w:sz w:val="24"/>
          <w:szCs w:val="24"/>
        </w:rPr>
      </w:pPr>
      <w:r w:rsidRPr="00646CDC">
        <w:rPr>
          <w:rFonts w:ascii="Times New Roman" w:hAnsi="Times New Roman" w:cs="Times New Roman"/>
          <w:sz w:val="24"/>
          <w:szCs w:val="24"/>
        </w:rPr>
        <w:t>Цироза јетре-клиничка слика, дијагноза, терапија</w:t>
      </w:r>
    </w:p>
    <w:p w:rsidR="008D6A57" w:rsidRPr="00646CDC" w:rsidRDefault="008D6A57" w:rsidP="008D6A57">
      <w:pPr>
        <w:pStyle w:val="ListParagraph"/>
        <w:numPr>
          <w:ilvl w:val="0"/>
          <w:numId w:val="1"/>
        </w:numPr>
        <w:spacing w:after="0" w:line="240" w:lineRule="auto"/>
        <w:ind w:left="426" w:hanging="578"/>
        <w:rPr>
          <w:rFonts w:ascii="Times New Roman" w:hAnsi="Times New Roman" w:cs="Times New Roman"/>
          <w:sz w:val="24"/>
          <w:szCs w:val="24"/>
        </w:rPr>
      </w:pPr>
      <w:r w:rsidRPr="00646CDC">
        <w:rPr>
          <w:rFonts w:ascii="Times New Roman" w:hAnsi="Times New Roman" w:cs="Times New Roman"/>
          <w:sz w:val="24"/>
          <w:szCs w:val="24"/>
        </w:rPr>
        <w:t>Целијачна болест-карактеристике, клиничка слика, дијагноза, терапија</w:t>
      </w:r>
    </w:p>
    <w:p w:rsidR="008D6A57" w:rsidRPr="00646CDC" w:rsidRDefault="008D6A57" w:rsidP="008D6A57">
      <w:pPr>
        <w:pStyle w:val="ListParagraph"/>
        <w:numPr>
          <w:ilvl w:val="0"/>
          <w:numId w:val="1"/>
        </w:numPr>
        <w:spacing w:after="0" w:line="240" w:lineRule="auto"/>
        <w:ind w:left="426" w:hanging="578"/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</w:pPr>
      <w:r w:rsidRPr="00646CDC"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  <w:t>Инфламацијске болести црева-дефиниција, подела, етиопатогенеза</w:t>
      </w:r>
    </w:p>
    <w:p w:rsidR="008D6A57" w:rsidRPr="00646CDC" w:rsidRDefault="008D6A57" w:rsidP="008D6A57">
      <w:pPr>
        <w:pStyle w:val="ListParagraph"/>
        <w:numPr>
          <w:ilvl w:val="0"/>
          <w:numId w:val="1"/>
        </w:numPr>
        <w:spacing w:after="0" w:line="240" w:lineRule="auto"/>
        <w:ind w:left="426" w:hanging="578"/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</w:pPr>
      <w:r w:rsidRPr="00646CDC"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  <w:t>Улцерозни колитис-карактеристике, процена тежине болести, клиничка слика, дијагноза</w:t>
      </w:r>
    </w:p>
    <w:p w:rsidR="008D6A57" w:rsidRPr="00646CDC" w:rsidRDefault="008D6A57" w:rsidP="008D6A57">
      <w:pPr>
        <w:pStyle w:val="ListParagraph"/>
        <w:numPr>
          <w:ilvl w:val="0"/>
          <w:numId w:val="1"/>
        </w:numPr>
        <w:spacing w:after="0" w:line="240" w:lineRule="auto"/>
        <w:ind w:left="426" w:hanging="578"/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</w:pPr>
      <w:r w:rsidRPr="00646CDC"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  <w:t>Кронова болест-карактеристике, процена тежине болести, клиничка слиа, дијагноза</w:t>
      </w:r>
    </w:p>
    <w:p w:rsidR="008D6A57" w:rsidRPr="00646CDC" w:rsidRDefault="008D6A57" w:rsidP="008D6A57">
      <w:pPr>
        <w:pStyle w:val="ListParagraph"/>
        <w:numPr>
          <w:ilvl w:val="0"/>
          <w:numId w:val="1"/>
        </w:numPr>
        <w:spacing w:after="0" w:line="240" w:lineRule="auto"/>
        <w:ind w:left="426" w:hanging="578"/>
        <w:rPr>
          <w:rFonts w:ascii="Times New Roman" w:hAnsi="Times New Roman" w:cs="Times New Roman"/>
          <w:sz w:val="24"/>
          <w:szCs w:val="24"/>
        </w:rPr>
      </w:pPr>
      <w:r w:rsidRPr="00646CDC"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  <w:t>Компликације, екстраинтестиналне манифестације и терапија инфламацијских болести црева</w:t>
      </w:r>
    </w:p>
    <w:p w:rsidR="008D6A57" w:rsidRPr="00646CDC" w:rsidRDefault="008D6A57" w:rsidP="008D6A57">
      <w:pPr>
        <w:spacing w:after="0" w:line="240" w:lineRule="auto"/>
        <w:ind w:left="426" w:hanging="578"/>
        <w:rPr>
          <w:rFonts w:ascii="Times New Roman" w:hAnsi="Times New Roman" w:cs="Times New Roman"/>
          <w:sz w:val="24"/>
          <w:szCs w:val="24"/>
        </w:rPr>
      </w:pPr>
    </w:p>
    <w:p w:rsidR="00F65984" w:rsidRPr="0047767C" w:rsidRDefault="00F65984" w:rsidP="008D6A57">
      <w:pPr>
        <w:spacing w:after="0" w:line="240" w:lineRule="auto"/>
        <w:ind w:left="426" w:hanging="578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F65984" w:rsidRPr="0047767C" w:rsidSect="008627AD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3074D"/>
    <w:multiLevelType w:val="hybridMultilevel"/>
    <w:tmpl w:val="AD3A38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5984"/>
    <w:rsid w:val="00133E81"/>
    <w:rsid w:val="0029319E"/>
    <w:rsid w:val="0047767C"/>
    <w:rsid w:val="00497AE8"/>
    <w:rsid w:val="005A5D8A"/>
    <w:rsid w:val="008627AD"/>
    <w:rsid w:val="008A1072"/>
    <w:rsid w:val="008B7812"/>
    <w:rsid w:val="008D6A57"/>
    <w:rsid w:val="00920911"/>
    <w:rsid w:val="00D44E58"/>
    <w:rsid w:val="00EC3C04"/>
    <w:rsid w:val="00F65984"/>
    <w:rsid w:val="00FE5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7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659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D6A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Company>XP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2016-08-30T16:46:00Z</dcterms:created>
  <dcterms:modified xsi:type="dcterms:W3CDTF">2016-08-30T16:46:00Z</dcterms:modified>
</cp:coreProperties>
</file>